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page" w:horzAnchor="margin" w:tblpY="1"/>
        <w:tblW w:w="14400" w:type="dxa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400"/>
      </w:tblGrid>
      <w:tr w:rsidR="0079551F" w:rsidTr="0079551F">
        <w:trPr>
          <w:tblCellSpacing w:w="0" w:type="dxa"/>
        </w:trPr>
        <w:tc>
          <w:tcPr>
            <w:tcW w:w="14400" w:type="dxa"/>
            <w:tcMar>
              <w:top w:w="225" w:type="dxa"/>
              <w:left w:w="0" w:type="dxa"/>
              <w:bottom w:w="225" w:type="dxa"/>
              <w:right w:w="0" w:type="dxa"/>
            </w:tcMar>
            <w:vAlign w:val="center"/>
          </w:tcPr>
          <w:p w:rsidR="0079551F" w:rsidRDefault="0079551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51F" w:rsidRDefault="0079551F">
            <w:pPr>
              <w:spacing w:after="0" w:line="360" w:lineRule="auto"/>
              <w:ind w:right="4902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79551F" w:rsidRDefault="0079551F">
            <w:pPr>
              <w:spacing w:after="0" w:line="360" w:lineRule="auto"/>
              <w:ind w:right="4902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79551F" w:rsidRDefault="0079551F">
            <w:pPr>
              <w:spacing w:after="0" w:line="360" w:lineRule="auto"/>
              <w:ind w:right="4902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                                      Ростовская область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Дубовский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район</w:t>
            </w:r>
          </w:p>
          <w:p w:rsidR="0079551F" w:rsidRDefault="0079551F">
            <w:pPr>
              <w:spacing w:after="0" w:line="360" w:lineRule="auto"/>
              <w:ind w:right="4902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муниципальное бюджетное общеобразовательное учреждение</w:t>
            </w:r>
          </w:p>
          <w:p w:rsidR="0079551F" w:rsidRDefault="0079551F">
            <w:pPr>
              <w:spacing w:after="0" w:line="360" w:lineRule="auto"/>
              <w:ind w:right="4902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Присальская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СШ  №10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Рассмотрена                                                                                Утверждена</w:t>
            </w:r>
          </w:p>
          <w:p w:rsidR="0079551F" w:rsidRDefault="0079551F">
            <w:pPr>
              <w:tabs>
                <w:tab w:val="left" w:pos="2172"/>
                <w:tab w:val="right" w:pos="9072"/>
              </w:tabs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педагогическом совете                                           Приказ №15 от 02.09.2024</w:t>
            </w:r>
          </w:p>
          <w:p w:rsidR="0079551F" w:rsidRDefault="0079551F">
            <w:pPr>
              <w:tabs>
                <w:tab w:val="left" w:pos="2172"/>
                <w:tab w:val="right" w:pos="9072"/>
              </w:tabs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рекомендована к утверждению                                      директор МБОУ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от 26.08.2024 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Присальской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 №10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_______ Т.А.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Кутнякова</w:t>
            </w:r>
            <w:proofErr w:type="spellEnd"/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b/>
                <w:sz w:val="36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40"/>
              </w:rPr>
              <w:t>Дополнительная общеобразовательная программа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b/>
                <w:sz w:val="36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40"/>
              </w:rPr>
              <w:t>«Добрая дорога детства»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Направленность: социально-педагогическая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программа: ознакомительный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учащихся: 10-14 лет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реализации: 1 год (16 часов)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Автор-составитель: Кузнецова С.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51F" w:rsidRDefault="0079551F">
            <w:pPr>
              <w:spacing w:after="0"/>
              <w:ind w:right="490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35655F" w:rsidRPr="0035655F" w:rsidRDefault="0035655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35655F" w:rsidRDefault="0035655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1. Пояснительная записка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Программа кружка «Добрая дорога детства» направлена на формирование у детей и подростков культуры поведения на дорогах, гражданской ответственности и правового самосознания, отношения к своей жизни и к жизни окружающих как к ценности, а также к активной адаптации во всевозрастающем процессе автомобилизации страны. Программа позволяет сформировать совокупность устойчивых форм поведения на дорогах, в общественном транспорте, в случаях чрезвычайных ситуаций, а также умения и навыки пропагандисткой работы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Проблема безопасности дорожного движения имеет разные аспекты. Главным из них всегда будет сохранение человеческой жизни, особенно жизни детей и подростков. Поэтому школа первой должна поддержать идею общественного движения «Юные инспекторы движения», целью которого является объединение детей и взрослых, заинтересованных в снижении дорожно-транспортного травматизма.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процессе занятий дети участвуют в рейдах по обеспечению безопасности движения на улицах и дорогах. Проводятся конкурсы знатоков правил дорожного движения, игры, викторины состязание  юных велосипедистов «Безопасное колесо» и др.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Особенность программы заключается в создании условий для формирования безопасного образовательного пространства при взаимодействии с сотрудниками ГИБДД. Реализация программы рассчитана на один год. Отряд ЮИД состоит из учащихся 5-9 классов. Работа проводится в форме теоретических и практических занятий. Содержание занятий,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интенсивность нагрузок зависят от возраста и физического состояния здоровья обучающихся. Программа обучения построена по принципу от «простого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сложному» и углубления теоретических знаний и практических умений на каждом последующем этапе обучения.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Цель программы «Добрая дорога детства»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- вовлечь учащихся 10-15 лет в деятельность по профилактике детского дорожного травматизма, познакомить их с содержанием работы специалистов, обеспечивающих безопасность дорожного движения.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обучить правилам безопасного поведения на дорогах и улицах; познакомить с работой современных технических устройств, используемых в различных службах ГИБДД;  дать опыт реальной деятельности по профилактике детского дорожного травматизма;  научить приемам оказания первой доврачебной помощи, пострадавшим в дорожно-транспортных происшествиях; развить природные задатки, способствующие успеху в социальном и профессиональном самоопределении детей.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Итоги освоения программы подводятся в форме игр – состязаний, в форме отчетного театрализованного представления по мотивам правил безопасного поведения на дорогах и улицах.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 Общая характеристика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воспитании – методы формирования сознания личности, методы организации деятельности и формирования опыта общественного поведения, методы стимулирования поведения и деятельности.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Программа кружка 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Добрая дорога детства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относится к социально-педагогической направленности: создаются условия для социальной практики ребенка в его реальной жизни, накопления нравственного и практического опыта.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Работа кружка «Добрая дорога детства » основывается на различных видах деятельности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79551F" w:rsidRDefault="0079551F">
            <w:pPr>
              <w:numPr>
                <w:ilvl w:val="0"/>
                <w:numId w:val="1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Создание уголка безопасности дорожного движения;</w:t>
            </w:r>
          </w:p>
          <w:p w:rsidR="0079551F" w:rsidRDefault="0079551F">
            <w:pPr>
              <w:numPr>
                <w:ilvl w:val="0"/>
                <w:numId w:val="1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Изучение правил дорожного движения и пропаганда их в классах;</w:t>
            </w:r>
          </w:p>
          <w:p w:rsidR="0079551F" w:rsidRDefault="0079551F">
            <w:pPr>
              <w:numPr>
                <w:ilvl w:val="0"/>
                <w:numId w:val="1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Встречи и беседы с инспектором ГИБДД;</w:t>
            </w:r>
          </w:p>
          <w:p w:rsidR="0079551F" w:rsidRDefault="0079551F">
            <w:pPr>
              <w:numPr>
                <w:ilvl w:val="0"/>
                <w:numId w:val="1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Встречи с медицинским работником, с целью изучения основ медицинских знаний и применения знаний на практике;</w:t>
            </w:r>
          </w:p>
          <w:p w:rsidR="0079551F" w:rsidRDefault="0079551F">
            <w:pPr>
              <w:numPr>
                <w:ilvl w:val="0"/>
                <w:numId w:val="1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практических занятий по вождению велосипеда;</w:t>
            </w:r>
          </w:p>
          <w:p w:rsidR="0079551F" w:rsidRDefault="0079551F">
            <w:pPr>
              <w:numPr>
                <w:ilvl w:val="0"/>
                <w:numId w:val="1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Участие в различных конкурсах по профилактике дорожно-транспортной безопасности;</w:t>
            </w:r>
          </w:p>
          <w:p w:rsidR="0079551F" w:rsidRDefault="0079551F">
            <w:pPr>
              <w:numPr>
                <w:ilvl w:val="0"/>
                <w:numId w:val="1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игр, конкурсов, соревнований в школе.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Основные формы деятельности кружка по данной программе: обучение, применение знаний на практике через практические занятия, соревнования, игры, практическая работа по проведению пропаганды безопасности дорожного движения через конкурсы, викторины, шоу-программы.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работе кружка участвуют  учащиеся 5-8 классов. Создается актив детей для оказания помощи изучения ПДД во всех классах начального и среднего звена через агитацию, пропаганду, конкурсы, игры, соревнования.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Развитие значимых для данной деятельности личностных качеств:</w:t>
            </w:r>
          </w:p>
          <w:p w:rsidR="0079551F" w:rsidRDefault="0079551F">
            <w:pPr>
              <w:numPr>
                <w:ilvl w:val="0"/>
                <w:numId w:val="2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Самостоятельности в принятии правильного решения;</w:t>
            </w:r>
          </w:p>
          <w:p w:rsidR="0079551F" w:rsidRDefault="0079551F">
            <w:pPr>
              <w:numPr>
                <w:ilvl w:val="0"/>
                <w:numId w:val="2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Убежденности и активности в пропаганде добросовестного выполнения правил дорожного движения, как необходимого элемента сохранения своей жизни;</w:t>
            </w:r>
          </w:p>
          <w:p w:rsidR="0079551F" w:rsidRDefault="0079551F">
            <w:pPr>
              <w:numPr>
                <w:ilvl w:val="0"/>
                <w:numId w:val="2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Внимательности и вежливости во взаимоотношениях участников дорожного движения;</w:t>
            </w:r>
          </w:p>
          <w:p w:rsidR="0079551F" w:rsidRDefault="0079551F">
            <w:pPr>
              <w:numPr>
                <w:ilvl w:val="0"/>
                <w:numId w:val="2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Здорового образа жизни и навыка самостоятельного физического совершенствования.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Учащиеся должны:</w:t>
            </w:r>
          </w:p>
          <w:p w:rsidR="0079551F" w:rsidRDefault="0079551F">
            <w:pPr>
              <w:numPr>
                <w:ilvl w:val="0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знать: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правила дорожного движения, нормативные документы об ответственности за нарушение ПДД;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серии дорожных знаков и их представителей;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способы оказания первой медицинской помощи;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техническое устройство велосипеда.</w:t>
            </w:r>
          </w:p>
          <w:p w:rsidR="0079551F" w:rsidRDefault="0079551F">
            <w:pPr>
              <w:numPr>
                <w:ilvl w:val="0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уметь: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работать с правилами дорожного движения, выделять нужную информацию;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читать информацию по дорожным знакам;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оценивать дорожную ситуацию;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оказывать первую медицинскую помощь пострадавшему;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управлять велосипедом.</w:t>
            </w:r>
          </w:p>
          <w:p w:rsidR="0079551F" w:rsidRDefault="0079551F">
            <w:pPr>
              <w:numPr>
                <w:ilvl w:val="0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иметь навыки: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дисциплины, осторожности, безопасного движения как пешехода, пассажира, велосипедиста;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взаимной поддержки и выручки в совместной деятельности;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участия в конкурсах, соревнованиях.</w:t>
            </w:r>
          </w:p>
          <w:p w:rsidR="0079551F" w:rsidRDefault="0079551F">
            <w:pPr>
              <w:numPr>
                <w:ilvl w:val="1"/>
                <w:numId w:val="3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активной жизненной позиции образцового участника дорожного движения.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3. Место кружка в рабочем плане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Программа рассчитана для учащихся 8-10  классов, на 1 год обучения. На реализацию курса «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Добрая дорога детства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» в 8-10  классах отводится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час.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4. Личностные,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и предметные результаты освоения кружка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Воспитательные результаты работы по данной программе  можно оценивать по двум уровням.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Результаты первого уровня (приобретение школьником социальных знаний, понимания социальной реальности и повседневной жизни): приобретение школьниками знаний о безопасности дорожного движения, об основах оказания первой медицинской помощи, о правилах дорожного движения.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Результаты второго уровня (формирование позитивного отношения школьника к базовым ценностям нашего общества и к социальной реальности в целом).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 результате реализации программы у учащихся будут сформированы УУД.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Личностные результаты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учеников будут сформированы:</w:t>
            </w:r>
          </w:p>
          <w:p w:rsidR="0079551F" w:rsidRDefault="0079551F">
            <w:pPr>
              <w:numPr>
                <w:ilvl w:val="0"/>
                <w:numId w:val="4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установка на безопасный, здоровый образ жизни;</w:t>
            </w:r>
          </w:p>
          <w:p w:rsidR="0079551F" w:rsidRDefault="0079551F">
            <w:pPr>
              <w:numPr>
                <w:ilvl w:val="0"/>
                <w:numId w:val="4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потребность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Метапредметными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результатами изучения курса является формирование следующих универсальных учебных действий.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Регулятивные УУД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79551F" w:rsidRDefault="0079551F">
            <w:pPr>
              <w:numPr>
                <w:ilvl w:val="0"/>
                <w:numId w:val="5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Обучающиеся научаться:</w:t>
            </w:r>
          </w:p>
          <w:p w:rsidR="0079551F" w:rsidRDefault="0079551F">
            <w:pPr>
              <w:numPr>
                <w:ilvl w:val="1"/>
                <w:numId w:val="5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понимать и принимать учебную задачу, сформулированную учителем;</w:t>
            </w:r>
          </w:p>
          <w:p w:rsidR="0079551F" w:rsidRDefault="0079551F">
            <w:pPr>
              <w:numPr>
                <w:ilvl w:val="1"/>
                <w:numId w:val="5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осуществлять контроль, коррекцию и оценку результатов своей деятельности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Познавательная УУД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79551F" w:rsidRDefault="0079551F">
            <w:pPr>
              <w:numPr>
                <w:ilvl w:val="0"/>
                <w:numId w:val="6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Обучающиеся научатся:</w:t>
            </w:r>
          </w:p>
          <w:p w:rsidR="0079551F" w:rsidRDefault="0079551F">
            <w:pPr>
              <w:numPr>
                <w:ilvl w:val="1"/>
                <w:numId w:val="6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проводить сравнение и классификацию объектов;</w:t>
            </w:r>
          </w:p>
          <w:p w:rsidR="0079551F" w:rsidRDefault="0079551F">
            <w:pPr>
              <w:numPr>
                <w:ilvl w:val="1"/>
                <w:numId w:val="6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понимать и применять полученную информацию при выполнении заданий;</w:t>
            </w:r>
          </w:p>
          <w:p w:rsidR="0079551F" w:rsidRDefault="0079551F">
            <w:pPr>
              <w:numPr>
                <w:ilvl w:val="1"/>
                <w:numId w:val="6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проявлять индивидуальные творческие способности.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Коммуникативные УУД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79551F" w:rsidRDefault="0079551F">
            <w:pPr>
              <w:numPr>
                <w:ilvl w:val="0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Обучающиеся научаться: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работать в группе, учитывать мнение партнеров,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отличные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 собственных;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обращаться за помощью;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предлагать помощь и сотрудничество;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слушать собеседника;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формулировать свои затруднения;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договариваться и приходить к общему решению;</w:t>
            </w:r>
          </w:p>
          <w:p w:rsidR="0079551F" w:rsidRDefault="0079551F">
            <w:pPr>
              <w:numPr>
                <w:ilvl w:val="1"/>
                <w:numId w:val="7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осуществлять взаимный контроль;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Предметные результаты</w:t>
            </w:r>
          </w:p>
          <w:p w:rsidR="0079551F" w:rsidRDefault="0079551F">
            <w:pPr>
              <w:numPr>
                <w:ilvl w:val="0"/>
                <w:numId w:val="8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первоначальных представлений о значении правил безопасности дорожного движения.</w:t>
            </w:r>
          </w:p>
          <w:p w:rsidR="0079551F" w:rsidRDefault="0079551F">
            <w:pPr>
              <w:numPr>
                <w:ilvl w:val="0"/>
                <w:numId w:val="8"/>
              </w:num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овладение умениями оказания первой медицинской помощи, безопасного дорожного движения.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ind w:right="490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5. Содержание программы кружка</w:t>
            </w:r>
          </w:p>
          <w:p w:rsidR="0079551F" w:rsidRDefault="0079551F">
            <w:pPr>
              <w:spacing w:after="0" w:line="240" w:lineRule="auto"/>
              <w:ind w:right="490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Программа состоит из нескольких тематических разделов, которые взаимосвязаны между собой.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1. Введение в образовательную программу кружка.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Теория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Цели, задачи кружка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«Добрая дорога детства»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Утверждение программы. Организационные вопросы (структура отряда, положение, обязанности). Оформление уголка «Дорога, транспорт, пешеход».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Практика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Оформление уголка по безопасности ДД.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2. История правил дорожного движения.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Теория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История и развитие Правил дорожного движения. Информация о первом светофоре, автотранспорте, велосипеде, дорожных знаках…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Практика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Составление викторины по истории ПДД в уголок для классов.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3. Изучение правил дорожного движения.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Теория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Правила дорожного движения в России. Общие положения. Обязанности пешеходов, водителей, велосипедистов и пассажиров. Проблемы безопасности движения, причины дорожно-транспортных происшествий.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Дороги и их элементы. Проезжая часть. Разделительная полоса. Полоса движения.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Тротуар. Прилегающие территории. Перекрестки.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Границы перекрестков. Пересечение проезжих частей на перекрестках. Населенные пункты.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ПДД для пешеходов – правосторонне движение, правила перехода дороги, места перехода проезжей части дороги. Обход стоящего транспорта у обочины. Движение пеших групп и колонн. Регулируемые и нерегулируемые перекрестки. Средства регулирования движения. Знаки.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ПДД для пассажиров – виды общественного транспорта, посадочные площадки и дорожные знаки, правила поведения в салоне транспорта, перевоз грузов.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Взаимовежливые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отношения пассажиров и водителя.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Дорожные знаки. Предупреждающие знаки.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Дорожные знаки. Знаки приоритета.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Дорожные знаки. Предписывающие знаки.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Дорожные знаки. Информационно-указательные знаки. Знаки сервиса. Знаки дополнительной информации.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Случаи, когда значения временных дорожных знаков противоречат указаниям стационарных знаков. Дорожная разметка и ее характеристики. Горизонтальная разметка.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Случаи, когда значение временных дорожных знаков и линий временной разметки противоречат значениям линий постоянной разметки. Вертикальная разметка. Светофорное регулирование. Значение круглых сигналов светофора выполненных в виде стрелок. Пешеходные светофоры для велосипедистов. Светофоры для регулирования движения через железнодорожные переезды.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Распределение приоритета между участниками дорожного движения. Главная и второстепенная дороги. «Правило правой руки». Действие водителя при запрещающем сигнале светофора (кроме реверсивного) или регулировщика. Приоритет транспортных средств, подающих специальные сигналы. Транспортные средства, оборудованные маячками синего или синего и красного цвета и специальным звуковым сигналом. Транспортные средства, оборудованные маячками желтого или оранжевого цвета. Транспортные средства, оборудованные маячками бело- лунного цвета и специальным звуковым сигналом.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Определение регулируемых и нерегулируемых перекрестков. Общие правила проезда перекрестков. Регулируемые перекрестки.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Проезд перекрестков, движением на которых управляет регулировщик. Проезд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перекрестков со светофорным регулированием.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Преимущество трамваев на регулируемых перекрестках. Нерегулируемые перекрестки. Нерегулируемые перекрестки неравнозначных дорог. Нерегулируемые перекрестки равнозначных дорог.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 xml:space="preserve">Проезд пешеходных переходов. Проезд мест остановок маршрутных транспортных средств. Проезд мимо транспортных средств,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предназначенного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для перевозки детей.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Движение через железнодорожные пути.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Приближение к железнодорожному переезду. Места прекращения движения в случаях, когда движение через переезд запрещено. Вынужденная остановка на железнодорожном переезде.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ПДД для велосипедистов – дорожные знаки, техническое состояние велосипеда, движение групп велосипедистов. Разметка проезжей части дороги. Остановка и стоянка транспортных средств. Влияние погодных условий на движение транспортных средств. Тормозной и остановочный пути.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Дорожные ловушки.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Причины ДТП.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Меры ответственности пешеходов и водителей за нарушение ПДД.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Практика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Решение задач, карточек по ПДД.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Встречи с инспектором ГИБДД по практическим вопросам.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Разработка викторины по ПДД в уголок.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Проведение занятия в начальной школе «Азбука дороги», «Сами не видят, а другим говорят».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Помощь начальным классам в создании схемы «Безопасный путь: Дом-школа-дом».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Участие в конкурсах по правилам ДД.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4. Основы оказания первой медицинской доврачебной помощи.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Теория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Первая помощь при ДТП. Информация, которую должен сообщить свидетель ДТП. Аптечка автомобиля и ее содержимое.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Раны, их виды, оказание первой помощи.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Вывихи и оказание первой медицинской помощи.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Виды кровотечения и оказание первой медицинской помощи.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Переломы, их виды. Оказание первой помощи пострадавшему.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Ожоги, степени ожогов. Оказание первой помощи.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Виды повязок и способы их наложения.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Обморок, оказание помощи.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Правила оказания первой помощи при солнечном и тепловом ударах.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Транспортировка пострадавшего, иммобилизация.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Обморожение. Оказание первой помощи.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Сердечный приступ, первая помощь.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Практика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Встречи с медицинским работником по практическим вопросам.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Наложение различных видов повязок. Оказание первой помощи при кровотечении. Оказание первой помощи при ушибах, вывихах, ожогах, обморожении, переломах, обмороке, сердечном приступе.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Транспортировка пострадавшего.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Ответы на вопросы билетов и выполнение практического задания.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Тема 5. Традиционно-массовые мероприятия.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Практика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Подготовка и проведение игр по ПДД в классах.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Подготовка и проведение соревнования «Безопасное колесо» в школе.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Выступление в классах по пропаганде ПДД.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Подготовка и участие в конкурсе агитбригад по ПДД. Участие в различных конкурсах по ПДД (конкурсы рисунков, плакатов, стихов, газет, сочинений…)</w:t>
            </w:r>
          </w:p>
          <w:p w:rsidR="0079551F" w:rsidRDefault="0079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ind w:right="4052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  <w:p w:rsidR="0079551F" w:rsidRDefault="0079551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W w:w="9495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848"/>
              <w:gridCol w:w="4662"/>
              <w:gridCol w:w="1483"/>
              <w:gridCol w:w="1226"/>
              <w:gridCol w:w="1276"/>
            </w:tblGrid>
            <w:tr w:rsidR="0079551F">
              <w:trPr>
                <w:trHeight w:val="388"/>
                <w:tblCellSpacing w:w="15" w:type="dxa"/>
              </w:trPr>
              <w:tc>
                <w:tcPr>
                  <w:tcW w:w="8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№ урока</w:t>
                  </w:r>
                </w:p>
              </w:tc>
              <w:tc>
                <w:tcPr>
                  <w:tcW w:w="46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Тема занятия</w:t>
                  </w:r>
                </w:p>
              </w:tc>
              <w:tc>
                <w:tcPr>
                  <w:tcW w:w="14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24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Дата</w:t>
                  </w:r>
                </w:p>
              </w:tc>
            </w:tr>
            <w:tr w:rsidR="0079551F">
              <w:trPr>
                <w:trHeight w:val="166"/>
                <w:tblCellSpacing w:w="15" w:type="dxa"/>
              </w:trPr>
              <w:tc>
                <w:tcPr>
                  <w:tcW w:w="8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По плану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Факт-ки</w:t>
                  </w:r>
                  <w:proofErr w:type="spellEnd"/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1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  <w:t>Тема 1: Введение (3ч)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Введение. Правила движения – закон улиц и дорог.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03.09.24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2-3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Оформление уголка по безопасности дорожного движения.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17.09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1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  <w:t>Тема 2: История правил дорожного движения (3ч)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История и развитие Правил дорожного движения. Информация о первом светофоре, автотранспорте, велосипеде, дорожных знаках…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24.09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5-6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ПДД. Общие положения.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08.10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1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  <w:t>Тема 3: Изучение правил дорожного движения (10ч)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Обязанности пешеходов. Обязанности пассажиров.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22.10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8-9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Назначение и роль дорожных знаков в регулировании дорожного движения.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19.11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10-12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Изготовление макетов дорожных знаков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26.11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Светофорное регулирование движение транспорта и пешеходов.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10.12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14-16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Дорожные ловушки. Решение задач по теме.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24.12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1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  <w:t>Тема 4: Основы оказания первой медицинской доврачебной помощи (2 ч)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17-18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Основные требования при оказании ПМП при ДТП.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21.01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17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  <w:t>Тема 5: Традиционно-массовые мероприятия. (13 ч)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u w:val="single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Просмотр видеофильмов по ПДД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28.01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20-22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Игры, викторины, конкурсы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11.02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lastRenderedPageBreak/>
                    <w:t>23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Изготовление плакатов, листовок «Я пешеход! Я, водитель!»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25.02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24-26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Подготовка выступления агитбригады.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11.03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27-28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Выступление агитбригады в начальной школе.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15.04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Велосипед – тоже транспорт.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Состязание  юных велосипедистов «Безопасное колесо».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Итоговое занятие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13.05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9551F">
              <w:trPr>
                <w:tblCellSpacing w:w="15" w:type="dxa"/>
              </w:trPr>
              <w:tc>
                <w:tcPr>
                  <w:tcW w:w="8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/>
                    <w:rPr>
                      <w:rFonts w:cs="Times New Roman"/>
                    </w:rPr>
                  </w:pPr>
                </w:p>
              </w:tc>
              <w:tc>
                <w:tcPr>
                  <w:tcW w:w="46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/>
                    <w:rPr>
                      <w:rFonts w:cs="Times New Roman"/>
                    </w:rPr>
                  </w:pP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9551F" w:rsidRDefault="0079551F" w:rsidP="00830077">
                  <w:pPr>
                    <w:framePr w:hSpace="180" w:wrap="around" w:vAnchor="page" w:hAnchor="margin" w:y="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9551F" w:rsidRDefault="0079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Литература:</w:t>
            </w: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1.Правила дорожного движения Российской Федерации (последняя редакция).</w:t>
            </w: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Бубнов В.Г. Основы медицинских знаний. - Москва, 2000.</w:t>
            </w: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Профилактика детского дорожно-транспортного травматизма: учебно-методическое пособие. – Хабаровск, 2008.</w:t>
            </w: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Цифровые ресурсы:</w:t>
            </w: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CD диск «Правила дорожного движения для школьников»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теория и практика поведения на дороге. Тесты.</w:t>
            </w: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диск «Безопасность школьника»: электронное пособие - Хабаровск, 2004.</w:t>
            </w:r>
          </w:p>
          <w:p w:rsidR="0079551F" w:rsidRDefault="0079551F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Интернет ресурсы:</w:t>
            </w:r>
          </w:p>
          <w:p w:rsidR="0079551F" w:rsidRDefault="00215B07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79551F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http://cartechnic.ru/pdd</w:t>
              </w:r>
            </w:hyperlink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сайт ПДД и тесты онлайн</w:t>
            </w:r>
          </w:p>
          <w:p w:rsidR="0079551F" w:rsidRDefault="00215B07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79551F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http://ped-kopilka.ru/vneklasnaja-rabota/pravila-bezopasnogo-povedenija-na-doroge/istorija-pojavlenija-pravil-dorozhnogo-dvizhenija-istorija-svetofora.html</w:t>
              </w:r>
            </w:hyperlink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история появления правил дорожного движения. История светофора.</w:t>
            </w:r>
          </w:p>
          <w:p w:rsidR="0079551F" w:rsidRDefault="00215B07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79551F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http://ped-kopilka.ru/vneklasnaja-rabota/pravila-bezopasnogo-povedenija-na-doroge/uchastniki-dorozhnogo-dvizhenija-zachem-nuzhny-pravila-dorozhnogo-dvizhenija.html</w:t>
              </w:r>
            </w:hyperlink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участники дорожного движения. Зачем нужны правила дорожного движения?.</w:t>
            </w:r>
          </w:p>
          <w:p w:rsidR="0079551F" w:rsidRDefault="00215B07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79551F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http://childage.ru/obuchenie-i-obrazovanie/nachalnaya-shkola/testyi-po-pdd-dlya-shkolnikov-s-otvetami.html</w:t>
              </w:r>
            </w:hyperlink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тесты  и викторины по </w:t>
            </w:r>
            <w:proofErr w:type="spellStart"/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>пдд</w:t>
            </w:r>
            <w:proofErr w:type="spellEnd"/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школьников </w:t>
            </w:r>
            <w:proofErr w:type="spellStart"/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>онлайн</w:t>
            </w:r>
            <w:proofErr w:type="spellEnd"/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9551F" w:rsidRDefault="00215B07">
            <w:pPr>
              <w:spacing w:after="0" w:line="240" w:lineRule="auto"/>
              <w:ind w:right="447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79551F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http://pdd-test-online.ru/pdd-online/wdiuki.html</w:t>
              </w:r>
            </w:hyperlink>
            <w:r w:rsidR="007955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тесты по ПДД для школьников. Правила дорожного движения для школьников.</w:t>
            </w:r>
          </w:p>
          <w:p w:rsidR="0079551F" w:rsidRDefault="0079551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9551F" w:rsidRDefault="0079551F" w:rsidP="0079551F">
      <w:pPr>
        <w:rPr>
          <w:rFonts w:ascii="Times New Roman" w:hAnsi="Times New Roman" w:cs="Times New Roman"/>
          <w:sz w:val="28"/>
          <w:szCs w:val="28"/>
        </w:rPr>
      </w:pPr>
    </w:p>
    <w:p w:rsidR="0079551F" w:rsidRDefault="0079551F" w:rsidP="0079551F"/>
    <w:p w:rsidR="0079551F" w:rsidRDefault="0079551F" w:rsidP="0079551F"/>
    <w:p w:rsidR="00DB481D" w:rsidRDefault="0035655F">
      <w:bookmarkStart w:id="0" w:name="_GoBack"/>
      <w:bookmarkEnd w:id="0"/>
    </w:p>
    <w:sectPr w:rsidR="00DB481D" w:rsidSect="00215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27EA"/>
    <w:multiLevelType w:val="multilevel"/>
    <w:tmpl w:val="E1EA80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">
    <w:nsid w:val="2709364D"/>
    <w:multiLevelType w:val="multilevel"/>
    <w:tmpl w:val="C92A0D6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">
    <w:nsid w:val="3BE62E38"/>
    <w:multiLevelType w:val="multilevel"/>
    <w:tmpl w:val="8CAC1C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>
    <w:nsid w:val="53A82570"/>
    <w:multiLevelType w:val="multilevel"/>
    <w:tmpl w:val="D9122C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">
    <w:nsid w:val="55AB5242"/>
    <w:multiLevelType w:val="multilevel"/>
    <w:tmpl w:val="F6A831C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>
    <w:nsid w:val="568F006A"/>
    <w:multiLevelType w:val="multilevel"/>
    <w:tmpl w:val="469C20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>
    <w:nsid w:val="6E102922"/>
    <w:multiLevelType w:val="multilevel"/>
    <w:tmpl w:val="4AFAE0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>
    <w:nsid w:val="78F8030B"/>
    <w:multiLevelType w:val="multilevel"/>
    <w:tmpl w:val="E54AC5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EE3528"/>
    <w:rsid w:val="00215B07"/>
    <w:rsid w:val="0035655F"/>
    <w:rsid w:val="005B7FDF"/>
    <w:rsid w:val="0079551F"/>
    <w:rsid w:val="00EE3528"/>
    <w:rsid w:val="00EE6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55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55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ldage.ru/obuchenie-i-obrazovanie/nachalnaya-shkola/testyi-po-pdd-dlya-shkolnikov-s-otvetam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d-kopilka.ru/vneklasnaja-rabota/pravila-bezopasnogo-povedenija-na-doroge/uchastniki-dorozhnogo-dvizhenija-zachem-nuzhny-pravila-dorozhnogo-dvizhenija.htm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d-kopilka.ru/vneklasnaja-rabota/pravila-bezopasnogo-povedenija-na-doroge/istorija-pojavlenija-pravil-dorozhnogo-dvizhenija-istorija-svetofora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cartechnic.ru/pd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dd-test-online.ru/pdd-online/wdiuk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2561</Words>
  <Characters>14603</Characters>
  <Application>Microsoft Office Word</Application>
  <DocSecurity>0</DocSecurity>
  <Lines>121</Lines>
  <Paragraphs>34</Paragraphs>
  <ScaleCrop>false</ScaleCrop>
  <Company/>
  <LinksUpToDate>false</LinksUpToDate>
  <CharactersWithSpaces>17130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2024-11-11T07:53:00Z</dcterms:created>
  <dcterms:modified xsi:type="dcterms:W3CDTF">2007-01-01T00:10:00Z</dcterms:modified>
</cp:coreProperties>
</file>